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2" w:rsidRPr="008E2452" w:rsidRDefault="0068676B" w:rsidP="008E2452">
      <w:pPr>
        <w:spacing w:before="100" w:beforeAutospacing="1" w:after="150" w:line="540" w:lineRule="atLeast"/>
        <w:outlineLvl w:val="0"/>
        <w:rPr>
          <w:rFonts w:ascii="Georgia" w:eastAsia="Times New Roman" w:hAnsi="Georgia" w:cs="Arial"/>
          <w:b/>
          <w:bCs/>
          <w:color w:val="2B3841"/>
          <w:kern w:val="36"/>
          <w:sz w:val="41"/>
          <w:szCs w:val="41"/>
          <w:lang w:eastAsia="ru-RU"/>
        </w:rPr>
      </w:pPr>
      <w:r w:rsidRPr="008E2452">
        <w:rPr>
          <w:rFonts w:ascii="Georgia" w:eastAsia="Times New Roman" w:hAnsi="Georgia" w:cs="Arial"/>
          <w:b/>
          <w:bCs/>
          <w:color w:val="2B3841"/>
          <w:kern w:val="36"/>
          <w:sz w:val="41"/>
          <w:szCs w:val="41"/>
          <w:lang w:eastAsia="ru-RU"/>
        </w:rPr>
        <w:fldChar w:fldCharType="begin"/>
      </w:r>
      <w:r w:rsidR="008E2452" w:rsidRPr="008E2452">
        <w:rPr>
          <w:rFonts w:ascii="Georgia" w:eastAsia="Times New Roman" w:hAnsi="Georgia" w:cs="Arial"/>
          <w:b/>
          <w:bCs/>
          <w:color w:val="2B3841"/>
          <w:kern w:val="36"/>
          <w:sz w:val="41"/>
          <w:szCs w:val="41"/>
          <w:lang w:eastAsia="ru-RU"/>
        </w:rPr>
        <w:instrText xml:space="preserve"> HYPERLINK "http://mosopen.ru/documents" </w:instrText>
      </w:r>
      <w:r w:rsidRPr="008E2452">
        <w:rPr>
          <w:rFonts w:ascii="Georgia" w:eastAsia="Times New Roman" w:hAnsi="Georgia" w:cs="Arial"/>
          <w:b/>
          <w:bCs/>
          <w:color w:val="2B3841"/>
          <w:kern w:val="36"/>
          <w:sz w:val="41"/>
          <w:szCs w:val="41"/>
          <w:lang w:eastAsia="ru-RU"/>
        </w:rPr>
        <w:fldChar w:fldCharType="separate"/>
      </w:r>
      <w:r w:rsidR="008E2452" w:rsidRPr="008E2452">
        <w:rPr>
          <w:rFonts w:ascii="Georgia" w:eastAsia="Times New Roman" w:hAnsi="Georgia" w:cs="Arial"/>
          <w:b/>
          <w:bCs/>
          <w:color w:val="284B6D"/>
          <w:kern w:val="36"/>
          <w:sz w:val="41"/>
          <w:szCs w:val="41"/>
          <w:u w:val="single"/>
          <w:lang w:eastAsia="ru-RU"/>
        </w:rPr>
        <w:t>Правовые акты (Нормативная база) Москвы</w:t>
      </w:r>
      <w:r w:rsidRPr="008E2452">
        <w:rPr>
          <w:rFonts w:ascii="Georgia" w:eastAsia="Times New Roman" w:hAnsi="Georgia" w:cs="Arial"/>
          <w:b/>
          <w:bCs/>
          <w:color w:val="2B3841"/>
          <w:kern w:val="36"/>
          <w:sz w:val="41"/>
          <w:szCs w:val="41"/>
          <w:lang w:eastAsia="ru-RU"/>
        </w:rPr>
        <w:fldChar w:fldCharType="end"/>
      </w:r>
    </w:p>
    <w:p w:rsidR="008E2452" w:rsidRPr="008E2452" w:rsidRDefault="008E2452" w:rsidP="00503855">
      <w:pPr>
        <w:spacing w:before="100" w:beforeAutospacing="1" w:after="45" w:line="240" w:lineRule="auto"/>
        <w:outlineLvl w:val="1"/>
        <w:rPr>
          <w:rFonts w:ascii="Georgia" w:eastAsia="Times New Roman" w:hAnsi="Georgia" w:cs="Arial"/>
          <w:b/>
          <w:bCs/>
          <w:color w:val="2B3841"/>
          <w:sz w:val="35"/>
          <w:szCs w:val="35"/>
          <w:lang w:eastAsia="ru-RU"/>
        </w:rPr>
      </w:pPr>
      <w:r w:rsidRPr="008E2452">
        <w:rPr>
          <w:rFonts w:ascii="Georgia" w:eastAsia="Times New Roman" w:hAnsi="Georgia" w:cs="Arial"/>
          <w:b/>
          <w:bCs/>
          <w:color w:val="2B3841"/>
          <w:sz w:val="35"/>
          <w:szCs w:val="35"/>
          <w:lang w:eastAsia="ru-RU"/>
        </w:rPr>
        <w:t>Закон города Москвы № 4 от 11 ноября 2009 года</w:t>
      </w:r>
    </w:p>
    <w:p w:rsidR="008E2452" w:rsidRPr="008E2452" w:rsidRDefault="008E2452" w:rsidP="00503855">
      <w:pPr>
        <w:spacing w:before="100" w:beforeAutospacing="1" w:after="30" w:line="240" w:lineRule="auto"/>
        <w:outlineLvl w:val="3"/>
        <w:rPr>
          <w:rFonts w:ascii="Georgia" w:eastAsia="Times New Roman" w:hAnsi="Georgia" w:cs="Arial"/>
          <w:b/>
          <w:bCs/>
          <w:i/>
          <w:iCs/>
          <w:color w:val="2B3841"/>
          <w:sz w:val="27"/>
          <w:szCs w:val="27"/>
          <w:lang w:eastAsia="ru-RU"/>
        </w:rPr>
      </w:pPr>
      <w:r w:rsidRPr="008E2452">
        <w:rPr>
          <w:rFonts w:ascii="Georgia" w:eastAsia="Times New Roman" w:hAnsi="Georgia" w:cs="Arial"/>
          <w:b/>
          <w:bCs/>
          <w:i/>
          <w:iCs/>
          <w:color w:val="2B3841"/>
          <w:sz w:val="27"/>
          <w:szCs w:val="27"/>
          <w:lang w:eastAsia="ru-RU"/>
        </w:rPr>
        <w:t>О социальном партнерстве в городе Москве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Настоящий Закон в соответствии с трудовым законодательством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Российской Федерации регулирует правоотношения в сфере социального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партнерства в городе Москве в целях регулирования социально-трудовых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отношений и связанных с ними экономических отношений и достижения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общественного согласия.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   Глава 1. Общие положения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   Статья 1. Основные понятия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Социальное партнерство в городе Москве (далее - социальное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партнерство) - система взаимоотношений между работниками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(представителями работников), работодателями (представителями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работодателей), органами государственной </w:t>
      </w:r>
      <w:hyperlink r:id="rId5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направленная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на обеспечение согласования интересов работников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работодателей по вопросам регулирования социально-трудовых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непосредственно связанных с ними отношений.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Стороны соглашений - соответствующие профессиональные союзы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их объединения, иные профсоюзные организации, предусмотренные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уставами соответствующих профсоюзов, или иные представители,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избираемые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работниками в случаях, предусмотренных Трудовым кодексом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Российской Федерации, соответствующие объединения работодателей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Москвы, а также органы исполнительной </w:t>
      </w:r>
      <w:hyperlink r:id="rId6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Система социального партнерства - совокупность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трехсторонних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(двусторонних) органов, формируемых работниками (представителями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работников), работодателями (представителями работодателей), органами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исполнительной </w:t>
      </w:r>
      <w:hyperlink r:id="rId7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для реализации задач социального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партнерства и заключаемых ими соглашений, коллективных договоров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различных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уровнях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регулирования социально-трудовых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непосредственно связанных с ними отношений в городе Москве, а также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правовых актов, регламентирующих порядок и формы взаимодействия,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соотношение указанных органов, последовательность разработки и сроки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принятия соглашений, коллективных договоров.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Социально-трудовые нормативы - единые на всей территории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 показатели объема и качества удовлетворения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основных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потребностей работников, возникающих и реализующихся в сфере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социально-трудо-вых</w:t>
      </w:r>
      <w:proofErr w:type="spell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 иных непосредственно связанных с ними отношений.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5. Работник - физическое лицо, вступившее в трудовые отношения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работодателем.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6. Работодатель - физическое лицо либо юридическое лицо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(организация),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вступившее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 трудовые отношения с работником.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7. Представители работников - профессиональные союзы и 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объединения, иные профсоюзные организации, предусмотренные уставами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соответствующих профсоюзов, межрегиональных профсоюзов, или иные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представители, избираемые работниками в случаях, предусмотренных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Трудовым кодексом Российской Федерации.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8. Представитель работодателя - индивидуальный предприниматель,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руководитель организации или уполномоченное им лицо, а также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соответствующее объединение работодателей.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9. Представители органов государственной </w:t>
      </w:r>
      <w:hyperlink r:id="rId8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-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руководители органов государственной </w:t>
      </w:r>
      <w:hyperlink r:id="rId9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или другие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уполномоченные лица.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10. Межрегиональные соглашения по социальному партнерству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участием города Москвы (далее - межрегиональные соглашения с участием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Москвы), межрегиональные отраслевые (межотраслевые) соглашения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с участием города Москвы - правовые акты, устанавливающие общие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принципы регулирования социально-трудовых отношений и связанных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ними экономических отношений,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заключаемые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между представителями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работников города Москвы, представителями работодателей города Москвы,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а в случае необходимости финансирования реализации положений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 из бюджета города Москвы и </w:t>
      </w:r>
      <w:hyperlink r:id="rId10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полномочными представителями сторон социального партнерства одного или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более субъектов Российской Федерации.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11. Московское трехстороннее соглашение - правовой акт,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устанавливающий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общие принципы регулирования социально-трудовых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отношений и  связанных с ними экономических отношений в городе Москве,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заключаемый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  <w:hyperlink r:id="rId11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профсоюзов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Москвы, объединениями работодателей города Москвы в пределах 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компетенции.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12. Соглашение о минимальной заработной плате в городе Москве -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правовой акт, устанавливающий размер минимальной заработной платы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городе Москве,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заключаемый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Московской трехсторонней комиссией по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регулированию социально-трудовых отношений на основании переговоров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между </w:t>
      </w:r>
      <w:hyperlink r:id="rId12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профсоюзов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Москвы, объединениями работодателей города Москвы.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13. Городские отраслевые (межотраслевые) соглашения - правовые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акты, устанавливающие нормы оплаты и другие условия труда, а также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социальные гарантии и льготы для работников определенной отрасли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(нескольких отраслей),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заключаемые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профсоюзами,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отраслевыми объединениями работодателей и соответствующими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отраслевыми органами исполнительной </w:t>
      </w:r>
      <w:hyperlink r:id="rId13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14. Территориальные (окружные и районные) соглашения - правовые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акты, устанавливающие условия труда, а также социальные гарантии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льготы, связанные с территориальными особенностями, заключаемые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сторонами соглашений на уровне территориальных единиц города Москвы.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2. Правовая основа социального партнерства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Правовую основу социального партнерства составляют Конституция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Российской Федерации, Трудовой кодекс Российской Федерации, иные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федеральные законы и нормы международного права, а также правовые акты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Москвы, содержащие положения о социально-трудовых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непосредственно связанных с ними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отношениях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В правовую основу социального партнерства входят также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Генеральное соглашение, межрегиональные соглашения с участием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Москвы, межрегиональные отраслевые (межотраслевые) соглашения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участием города Москвы, Московское трехстороннее соглашение,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Соглашение о минимальной заработной плате в городе Москве,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отраслевые (межотраслевые) и территориальные (окружные и районные)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соглашения, коллективные договоры, заключенные в соответствии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федеральным законодательством и законодательством города Москвы.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Если международные договоры, ратифицированные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Российской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Федерацией, а также федеральные нормативные правовые акты по вопросам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совместного ведения Российской Федерации и города Москвы содержат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положения, устанавливающие более благоприятные для работников условия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 сравнению с настоящим Законом, то реализуются положения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международных договоров, ратифицированных Российской Федерацией, 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также федеральных нормативных правовых актов.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3. Принципы социального партнерства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Социальное партнерство строится на следующих основных принципах: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уважение и учет интересов сторон;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заинтересованность сторон в участии в договорных отношениях;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содействие государства в укреплении и развитии социального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партнерства на демократической основе;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соблюдение сторонами социального партнерства и 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представителями трудового законодательства, иных нормативных правовых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актов, содержащих нормы трудового права, нормы международного права,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законодательства города Москвы;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5) полномочность представителей сторон;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6) полнота представительства сторон;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7) равноправие сторон и доверие в отношениях;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8) независимость в принятии решений сторонами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партнерства;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9) свобода выбора и обсуждения вопросов, входящих в сферу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социального партнерства;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10) добровольность принятия сторонами обязательств на основе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взаимного согласования;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11) регулярность проведения консультаций и переговоров по вопросам,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входящим в сферу социального партнерства;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12) реальность обеспечения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принятых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социальными партнерами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обязательств;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13) обязательность исполнения достигнутых договоренностей;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14) систематичность контроля за выполнением принятых в рамках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социального партнерства соглашений, договоров, решений;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15) ответственность сторон, их представителей, должностных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лиц за невыполнение принятых обязательств, соглашений, договоров,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16) соблюдение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предусмотренных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федеральным законодательством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примирительных процедур при разрешении коллективных трудовых споров;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17) обеспечение функционирования специализированных организаций,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созданных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сторонами социального партнерства;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18) развитие социального партнерства на всех уровнях;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19) эффективность социального партнерства.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4. Сфера действия настоящего Закона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Действие настоящего Закона распространяется на работодателей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 и объединения работодателей города Москвы, профсоюзные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организации города Москвы и объединения профсоюзов города Москвы,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осуществляющих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свою деятельность на территории города Москвы,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работников, органы исполнительной </w:t>
      </w:r>
      <w:hyperlink r:id="rId14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Глава 2. Система социального партнерства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5. Задачи системы социального партнерства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Задачами системы социального партнерства являются: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содействие проведению социально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ориентированных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экономических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преобразований;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обеспечение эффективного механизма регулирования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трудовых и иных непосредственно связанных с ними  отношений;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обеспечение стабильного развития гражданского общества;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проведение коллективных переговоров, взаимных консультаций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сторон соглашений;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5) участие в разработке и обсуждении проектов законов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нормативных правовых актов;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6) разработка и заключение соглашений, коллективных договоров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соответствии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 федеральным законодательством и настоящим Законом;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7) предотвращение коллективных трудовых споров и содействие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разрешению связанных с ними конфликтов.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6. Формы социального партнерства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Социальное партнерство осуществляется в следующих формах: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коллективные переговоры по подготовке проектов коллективных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договоров, соглашений и их заключения;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взаимные консультации сторон соглашений по вопросам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регулирования социально-трудовых и иных непосредственно связанных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ними отношений;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участие работников, их представителей в управлении организацией;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участие представителей работников, работодателей и органов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исполнительной </w:t>
      </w:r>
      <w:hyperlink r:id="rId15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 различных формах досудебного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разрешения коллективных трудовых споров.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7. Уровни системы социального партнерства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Система социального партнерства в городе Москве включает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следующие уровни: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региональный (городской);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отраслевой (межотраслевой) городской;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территориальный (окружной и районный);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локальный (уровень организации).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8. Двусторонние и трехсторонние органы системы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социального партнерства</w:t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В городе Москве стороны социального партнерства на основе взаимной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договоренности и совместно определенных правил могут формировать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другие двусторонние, трехсторонние органы, способствующие развитию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социального партнерства в регулировании социально-трудовых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непосредственно связанных с ними отношений по отдельным направлениям.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9. Элементы системы социального партнерства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В городе Москве система социального партнерства включает в себя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следующие элементы: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Московская трехсторонняя комиссия по регулированию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трудовых отношений;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специализированные организации по досудебному рассмотрению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коллективных трудовых споров,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созданные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сторонами социального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партнерства;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специализированные организации по оказанию </w:t>
      </w:r>
      <w:proofErr w:type="spell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консультационно</w:t>
      </w:r>
      <w:proofErr w:type="spell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правовых услуг, созданные сторонами социального партнерства;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Координационный комитет содействия занятости населения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5) территориальные трехсторонние комиссии по регулированию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социально-трудовых отношений;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6) отраслевые (межотраслевые) трехсторонние комиссии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регулированию социально-трудовых отношений;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7) комиссии по подготовке, заключению, контролю исполнения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коллективных договоров в организациях;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8) иные двусторонние, трехсторонние органы, формируемые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представителями работников, представителями работодателей, органов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исполнительной </w:t>
      </w:r>
      <w:hyperlink r:id="rId16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 целях регулирования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трудовых и иных непосредственно связанных с ними отношений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различных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уровнях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9) коллективные договоры и соглашения;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10) правовые акты по вопросам взаимодействия сторон и заключения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коллективных договоров и соглашений,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принимаемые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на различных уровнях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системы социального партнерства.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10. Московская трехсторонняя комиссия по регулированию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социально-трудовых отношений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Московская трехсторонняя комиссия по регулированию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трудовых отношений (далее - Московская трехсторонняя комиссия)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создается для обеспечения регулирования социально-трудовых отношений,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ведения коллективных переговоров и подготовки проектов соглашений,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заключения соглашений, а также для организации контроля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выполнением на равноправной основе.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Московская трехсторонняя комиссия формируется 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"http://mosopen.ru/goverment/3" \o "Правительство Москвы (Мэрия)" </w:instrTex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 xml:space="preserve">Правительством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>Москвы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профсоюзов города Москвы, объединениями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работодателей города Москвы на принципах согласия из равного количества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представителей каждой из сторон, не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превышающего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15 человек,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уполномоченных </w:t>
      </w:r>
      <w:hyperlink r:id="rId17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профсоюзов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города Москвы, объединениями работодателей города Москвы.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Московская трехсторонняя комиссия руководствуется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своей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деятельности федеральными законами и иными нормативными правовыми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актами Российской Федерации, законами и иными нормативными правовыми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актами города Москвы, а также Положением и Регламентом, которые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утверждаются </w:t>
      </w:r>
      <w:hyperlink r:id="rId18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полномочными органами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объединений профсоюзов города Москвы, объединений работодателей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города Москвы.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К полномочиям Московской трехсторонней комиссии относятся: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выработка мер социально ориентированных экономических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преобразований в городе Москве и их реализация, регулирование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трудовых и иных непосредственно связанных с ними отношений, ведение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коллективных переговоров, подготовка проекта, обсуждение и заключение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Московского трехстороннего соглашения и Соглашения 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минимальной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заработной плате в городе Москве;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практическое и методическое содействие заключению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договоров, городских отраслевых (межотраслевых) соглашений,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территориальных (окружных и районных) соглашений;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принятие решений о создании на городском уровне системы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социального партнерства двусторонних, трехсторонних органов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для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регулирования отдельных проблем социально-трудовых отношений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связанных с ними экономических отношений, определение порядка 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формирования и взаимодействия;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проведение экспертизы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отраслевых (межотраслевых)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соглашений, территориальных (окружных и районных) соглашений в целях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обеспечения координации в регулировании социально-трудовых отношений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 связанных с ними экономических отношений с учетом специфики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отраслей, профессий, административных округов города Москвы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общегородских интересов;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5) участие в разработке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отраслевых (межотраслевых)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соглашений, территориальных (окружных и районных) соглашений;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6) принятие решений о дате подписания Московского трехстороннего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 и по другим вопросам, входящим в ее компетенцию, которые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обязательны для рассмотрения органами исполнительной 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 xml:space="preserve">власти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>Москвы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профсоюзов города Москвы, объединениями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работодателей города Москвы,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действующими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на территории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7) осуществление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контроля за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выполнением соглашений в сфере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социального партнерства;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8) принятие решений в рамках системы социального партнерства 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привлечении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к ответственности лиц, не выполняющих соглашения,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коллективные договоры;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9) содействие своевременному предотвращению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трудовых споров, конфликтных ситуаций;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10) содействие разрешению разногласий по поводу заключения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реализации соглашений, коллективных договоров, заключаемых в системе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социального партнерства;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11) внесение предложений о принятии законов и иных нормативных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правовых актов города Москвы по вопросам социально-трудовых отношений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 связанных с ними экономических отношений;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12) участие в разработке и обсуждении проектов законов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нормативных правовых актов города Москвы по вопросам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трудовых отношений и связанных с ними экономических отношений;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13) принятие решений о создании специализированных организаций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досудебному рассмотрению коллективных трудовых споров и оказанию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консультационно-правовых услуг;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14) принятие иных решений.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5. Разногласия между сторонами, возникающие в ходе работы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Московской трехсторонней комиссии, разрешаются на основе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взаимных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консультаций в порядке, предусмотренном федеральным законодательством.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   Статья 11. Координационный комитет содействия занятости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населения города Москвы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Координационный комитет содействия занятости населения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 формируется </w:t>
      </w:r>
      <w:hyperlink r:id="rId19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 профсоюзов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Москвы, объединениями работодателей города Москвы при участии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других заинтересованных организаций для выработки согласованных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решений по определению и реализации политики занятости и обеспечения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взаимодействия социальных партнеров в данной области.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12. Московское трехстороннее соглашение и Соглашение о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минимальной заработной плате в городе Москве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Московское трехстороннее соглашение разрабатывается на основе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переговоров и заключается </w:t>
      </w:r>
      <w:hyperlink r:id="rId20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профсоюзов города Москвы, объединениями работодателей города Москвы.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Московское трехстороннее </w:t>
      </w:r>
      <w:proofErr w:type="spell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соглашениераспространяется</w:t>
      </w:r>
      <w:proofErr w:type="spell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на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работников, работодателей, органы исполнительной </w:t>
      </w:r>
      <w:hyperlink r:id="rId21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которые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уполномочили своих представителей заключить соглашение от 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имени.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Условия, содержащиеся в Московском трехстороннем соглашении,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не могут ухудшать положение работников по сравнению с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федеральными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законами и иными нормативными правовыми актами Российской Федерации,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законами и иными нормативными правовыми актами города Москвы,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Генеральным соглашением,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общероссийскими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(межотраслевыми) соглашениями, межрегиональными соглашениями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участием города Москвы,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межрегиональными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(межотраслевыми) соглашениями с участием города Москвы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соответствующий период.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Условия, содержащиеся в Московском трехстороннем соглашении,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учитываются при принятии законов и иных нормативных правовых актов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 по вопросам социально-трудовых отношений и связанных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ними экономических отношений.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5. Разработка, согласование, принятие и утверждение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Московского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трехстороннего соглашения осуществляется в следующем порядке: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проект Московского трехстороннего соглашения разрабатывается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основе переговоров между полномочными представителями сторон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социального партнерства в городе Москве в соответствии с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федеральным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законодательством, настоящим Законом и решениями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Московской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трехсторонней комиссии;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регулирование разногласий в ходе переговоров при заключении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исполнении Московского трехстороннего соглашения осуществляется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соответствии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 федеральным законодательством и законодательством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дата принятия Московского трехстороннего соглашения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Московской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трехсторонней комиссией является моментом окончания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переговоров по его заключению;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в принятый Московской трехсторонней комиссией проект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Московского трехстороннего соглашения внесение дополнений и изменений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 одностороннем порядке не допускается;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5) Московское трехстороннее соглашение подлежит подписанию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истечения срока действия ранее заключенного соглашения, после принятия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полномочными органами всех сторон решения о подписании соглашения.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6. Московское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трехстороннее соглашение не позднее 15 дней после его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подписания публикуется в официальных изданиях Мэра и Правительства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 -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журнале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&lt;Вестник Мэра и Правительства Москвы&gt;, газете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&lt;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Тверская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13&gt; и размещается на официальном сайте Правительства Москвы.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7. Московское трехстороннее соглашение вступает в силу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через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10 дней после его официального опубликования.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8. Работники и работодатели, не участвовавшие в заключении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Московского трехстороннего соглашения, имеют право присоединиться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нему после его подписания.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9. Действие Московского трехстороннего соглашения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распространяется на все организации в городе Москве, не подавшие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Московскую трехстороннюю комиссию в течение 30 календарных дней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после официального опубликования текста соглашения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письменное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мотивированное заявление о своем несогласии с данным соглашением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целом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или его конкретными обязательствами.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10. Московское трехстороннее соглашение действует также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отношении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работодателей - федеральных государственных учреждений,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муниципальных учреждений и других организаций, финансируемых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из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соответствующих бюджетов в случае, когда оно заключено от их имени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соответствующим органом государственной власти.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11. При внесении в соответствии с частью 9 настоящей статьи 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мотивированного заявления о своем несогласии с содержанием Московского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трехстороннего соглашения указанное соглашение действует в отношении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организации, за исключением конкретных обязательств, по которым было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внесено мотивированное заявление о несогласии.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12.Срок действия Московского трехстороннего соглашения 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определяется сторонами в соглашении и не может превышать трех лет.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13. Соглашение о минимальной заработной плате в городе Москве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разрабатывается и заключается Московской трехсторонней комиссией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основе переговоров между </w:t>
      </w:r>
      <w:hyperlink r:id="rId22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профсоюзов города Москвы, объединениями работодателей города Москвы.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14. Соглашение о минимальной заработной плате в городе Москве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распространяется на работодателей, осуществляющих деятельность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территории города Москвы,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присоединившихся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к данному соглашению 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порядке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предусмотренном статьей 1331 Трудового кодекса Российской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Федерации, за исключением работников организаций, финансируемых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из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федерального бюджета.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15. Размер минимальной заработной платы в городе Москве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устанавливается с учетом социально-экономических условий и величины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прожиточного минимума трудоспособного населения в городе Москве и не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может быть ниже минимального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размера оплаты труда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установленного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федеральным законом.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16. Соглашение о минимальной заработной плате в городе Москве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вместе с обращением к работодателям, осуществляющим деятельность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территории города Москвы, не позднее 15 дней после его подписания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публикуются в официальных изданиях Мэра и Правительства Москвы -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журнале &lt;Вестник Мэра и Правительства Москвы&gt;, газете &lt;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Тверская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13&gt;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размещаются на официальном сайте Правительства Москвы.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17. Действие Соглашения о минимальной заработной плате в городе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Москве распространяется на все организации в городе Москве, не подавшие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 Московскую трехстороннюю комиссию в течение 30 календарных дней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дня официального опубликования предложения о присоединении к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данному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Соглашению письменный мотивированный отказ присоединиться к нему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приложением протокола консультаций работодателя с выборным органом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первичной профсоюзной организации, в случае его наличия, и предложения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 срокам повышения минимальной заработной платы работников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размера, предусмотренного указанным Соглашением.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Статья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13. Специализированные организации по </w:t>
      </w:r>
      <w:proofErr w:type="gramStart"/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досудебному</w:t>
      </w:r>
      <w:proofErr w:type="gramEnd"/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рассмотрению коллективных трудовых споров и оказанию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консультационно-правовых услуг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По решению Московской трехсторонней комиссии могут создаваться 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специализированные организации: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по досудебному рассмотрению коллективных трудовых споров;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по оказанию консультационно-правовых услуг в сфере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трудовых и связанных с ними экономических отношений.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14. Городские отраслевые (межотраслевые) соглашения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Городские отраслевые (межотраслевые) соглашения: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разрабатываются на основе переговоров и заключаются </w:t>
      </w:r>
    </w:p>
    <w:p w:rsidR="008E2452" w:rsidRPr="008E2452" w:rsidRDefault="0068676B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hyperlink r:id="rId23" w:tooltip="Правительство Москвы (Мэрия)" w:history="1">
        <w:r w:rsidR="008E2452"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Правительством Москвы</w:t>
        </w:r>
      </w:hyperlink>
      <w:r w:rsidR="008E2452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 лице уполномоченных отраслевых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функциональных органов исполнительной </w:t>
      </w:r>
      <w:hyperlink r:id="rId24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соответствующими отраслевыми профсоюзами города Москвы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соответствующими отраслевыми объединениями работодателей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принимаются после принятия Московского трехстороннего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соглашения;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распространяются на работников и работодателей, органы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исполнительной </w:t>
      </w:r>
      <w:hyperlink r:id="rId25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которые уполномочили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своих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представителей заключать такие соглашения от их имени, а также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работников и работодателей, присоединившихся к соглашению после его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заключения.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Условия, содержащиеся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отраслевых (межотраслевых)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соглашениях, не могут ухудшать положение работников по сравнению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федеральными законами и иными нормативными правовыми актами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Российской Федерации, законами и иными нормативными правовыми актами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Москвы, Генеральным соглашением,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общероссийскими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(межотраслевыми) соглашениями, межрегиональными соглашениями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участием города Москвы,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межрегиональными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(межотраслевыми) соглашениями с участием города Москвы, Московским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трехсторонним соглашением на соответствующий период.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Городские отраслевые (межотраслевые) соглашения должны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учитываться при принятии соответствующих нормативных правовых актов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города Москвы.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Регулирование разногласий в ходе переговоров, при заключении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исполнении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городских отраслевых (межотраслевых) соглашений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осуществляется в соответствии с федеральными законами и иными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5. Одобренный сторонами проект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городского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(межотраслевого) соглашения подлежит обязательной экспертизе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Московской трехсторонней комиссии в соответствии с порядком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регистрации коллективных договоров и соглашений в городе Москве,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утвержденным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Московской трехсторонней комиссией, после чего 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трехдневный срок подлежит подписанию.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6. Дата принятия городского отраслевого (межотраслевого) соглашения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является моментом окончания коллективных переговоров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его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заключению.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7. Представитель Правительства Москвы, подписавший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городское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отраслевое (межотраслевое) соглашение, имеет право предложить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работодателям и работникам организаций, по тем или иным причинам не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участвовавшим в заключени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городского отраслевого (межотраслевого)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соглашения, но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организациях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которых не менее 50 процентов работников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принадлежит к отрасли, профессии, в рамках которых заключено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соглашение, присоединиться к данному соглашению.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8. Если работодатели или соответствующие представители работников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 течение 30 календарных дней с момента получения предложения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соответствии с частью 7 настоящей статьи не представили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письменное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мотивированное заявление о своем несогласии с данным соглашением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целом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или его конкретными обязательствами, то указанное соглашение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распространяется на данных работодателей и работников с момента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получения предложения.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9. При внесении в соответствии с частью 8 настоящей статьи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мотивированного заявления о своем несогласии с содержанием городского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отраслевого (межотраслевого) соглашения указанное соглашение действует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отношении организации, за исключением конкретных обязательств,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которым было внесено мотивированное заявление о несогласии.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10. Срок действия городского отраслевого (межотраслевого)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 определяется сторонами в соглашении и не может превышать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трех лет.</w:t>
      </w:r>
    </w:p>
    <w:p w:rsidR="008E2452" w:rsidRPr="00C83650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C83650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15. Территориальные (окружные и районные) соглашения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Территориальные (окружные и районные) соглашения: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разрабатываются на основе переговоров и заключаются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территориальными органами исполнительной </w:t>
      </w:r>
      <w:hyperlink r:id="rId26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объединениями профсоюзов города Москвы в лице полномочных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представителей в административных округах и районах города Москвы,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территориальными (окружными и районными) объединениями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работодателей города Москвы;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принимаются после принятия Московского трехстороннего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соглашения;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распространяются на работников, работодателей,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территориальный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орган исполнительной </w:t>
      </w:r>
      <w:hyperlink r:id="rId27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которые уполномочили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своих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представителей разрабатывать и заключать такие соглашения от их имени.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Условия, содержащиеся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территориальных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(окружных и районных)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соглашениях, не могут ухудшать положение работников по сравнению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федеральными законами и иными нормативными правовыми актами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Российской Федерации, законами и иными нормативными правовыми актами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Москвы, Генеральным соглашением,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общероссийскими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(межотраслевыми) соглашениями, межрегиональными соглашениями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участием города Москвы,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межрегиональными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(межотраслевыми) соглашениями с участием города Москвы, Московским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трехсторонним соглашением,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(межотраслевыми)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соглашениями на соответствующий период.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Условия, содержащиеся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территориальных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(окружных и районных)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соглашениях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учитываются при принятии правовых актов сторонами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соглашения.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Регулирование разногласий в ходе переговоров при заключении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выполнении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территориальных (окружных, районных) соглашений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осуществляется в соответствии с федеральными законами и иными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5.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Одобренный сторонами проект территориального (окружного и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районного) соглашения подлежит обязательной экспертизе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Московской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трехсторонней комиссии в соответствии с порядком регистрации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коллективных договоров и соглашений в городе Москве,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утвержденным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Московской трехсторонней комиссией, после чего в трехдневный срок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подлежит подписанию.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6. Дата принятия территориального (окружного и районного)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соглашения является моментом окончания коллективных переговоров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его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заключению.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7. Представитель территориального органа исполнительной 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 xml:space="preserve">власти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>города Москвы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подписавший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территориальное (окружное и районное)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соглашение, имеет право предложить работодателям, не участвовавшим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заключении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данного соглашения, присоединиться к нему.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8. Если работодатели или соответствующие представители работников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 течение 30 календарных дней с момента получения предложения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соответствии с частью 7 настоящей статьи не представили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письменное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мотивированное заявление о своем несогласии с данным соглашением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целом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или его конкретными обязательствами, то указанное соглашение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распространяется на данных работодателей и работников с момента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получения предложения.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9. При внесении в соответствии с частью 8 настоящей статьи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мотивированного заявления о своем несогласии с содержанием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территориального (окружного и районного) соглашения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указанное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соглашение действует в отношении организации, за исключением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обязательств, по которым было внесено мотивированное заявление 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несогласии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10. Срок действия территориального (окружного и районного)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 определяется сторонами в соглашении и не может превышать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трех лет.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16. Коллективный договор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Коллективный договор - правовой акт, регулирующий социально-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трудовые отношения в организации или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индивидуального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предпринимателя 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заключаемый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работниками и работодателем в лице 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представителей.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Организации, заключившие коллективные договоры, обладают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представлению Московской трехсторонней комиссии и других органов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социального партнерства при прочих равных условиях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преимущественным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правом на рассмотрение вопросов обеспечения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 экономической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деятельности, социальной защиты работников в </w:t>
      </w:r>
      <w:hyperlink r:id="rId28" w:tooltip="Правительство Москвы (Мэрия)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Правительстве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отраслевых, функциональных и территориальных органах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исполнительной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68676B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hyperlink r:id="rId29" w:tooltip="Органы власти Москвы" w:history="1">
        <w:r w:rsidR="008E2452"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="008E2452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объединениях профсоюзов города Москвы,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объединениях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работодателей города Москвы.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17. Вступление в коллективные переговоры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Представители сторон, получившие предложение в письменной фор-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</w:t>
      </w:r>
      <w:proofErr w:type="spell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 начале коллективных переговоров, обязаны вступить в переговоры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течение семи календарных дней со дня получения указанного предложения,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направив инициатору проведения коллективных переговоров ответ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указанием своих представителей для участия в работе комиссии по ведению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коллективных переговоров и их полномочий.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Неполучение инициатором проведения коллективных переговоров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ответа в соответствии с частью 1 настоящей статьи расценивается как отказ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 вступления в коллективные переговоры.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18. Распространение действия соглашений, присоединение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к соглашениям</w:t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В случае если на работников одновременно распространяются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несколько соглашений, действуют условия соглашения, наиболее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благоприятные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для работников.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Организации профсоюзов города Москвы и их объединения,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объединения работодателей города Москвы, не участвовавшие в переговорах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 заключению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Московского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трехстороннего, городского отраслевого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(межотраслевого) и территориального (окружного и районного) соглашений,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могут присоединиться к ним, направив каждой из сторон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письменное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уведомление об этом и принятии на себя обязательств соответствующей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стороны.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19. Порядок подписания, уведомительной регистрации </w:t>
      </w:r>
      <w:proofErr w:type="gramStart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со</w:t>
      </w:r>
      <w:proofErr w:type="gramEnd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-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proofErr w:type="spellStart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глашений</w:t>
      </w:r>
      <w:proofErr w:type="spellEnd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, коллективных договоров в городе Москве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Порядок подписания соглашений, коллективных договоров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определяется их сторонами.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Порядок уведомительной регистрации соглашений, коллективных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договоров, а также внесения в них изменений утверждается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Московской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трехсторонней комиссией.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3. Вступление соглашений, коллективных договоров в силу не зависит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 факта уведомительной регистрации.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   Глава 3. Социально-трудовые стандарты и нормативы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   Статья 20. Договорные социально-трудовые стандарты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1.Московским трехсторонним соглашением,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(межотраслевыми) соглашениями, территориальными (окружными,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районными) соглашениями, коллективными договорами могут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устанавливаться договорные социально-трудовые стандарты в области: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обеспечения занятости, в том числе высвобождаемых работников;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условий труда работников, в том числе женщин, молодежи,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инвалидов и других лиц с ограничениями жизнедеятельности;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обучения, переобучения, повышения квалификации работников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счет работодателя;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гарантий и льгот работникам, совмещающим работу с обучением;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5) экологической безопасности и охраны здоровья работников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производстве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6) оздоровления и отдыха работников и членов их семей;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7) соблюдения интересов работников при приватизации организации;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8) обеспечения работников, привлекаемых к работам вне места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постоянного проживания, за счет работодателя общежитиями, иными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жилыми помещениями;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9) в иных областях.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2.Перечень и содержание договорных социально-трудовых стандартов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устанавливаются в коллективных договорах, соглашениях и определяются их 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сторонами по итогам переговоров.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21. Содержание договорных социально-трудовых стандартов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Договорные социально-трудовые стандарты должны обеспечивать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минимизацию расходов времени, действий, количества документов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ресурсов, требуемых для удовлетворения основных потребностей работников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 сфере социально-трудовых отношений и связанных с ними экономических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отношений.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Договорные социально-трудовые стандарты должны содержать: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перечень документов, определяющих состав и последовательность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действий сторон;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требования к срокам совершения соответствующих действий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принятия решений;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условия доступа к достоверной экономической информации;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перечень исчерпывающих оснований отказа;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5) описание результата, который должен получить работник;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6) требования к сторонам коллективного договора, в том числе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соблюдению ими норм служебного поведения и квалификации,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обеспечению и соблюдению договорных социально-трудовых стандартов;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7) порядок подачи, регистрации и рассмотрения претензий и жалоб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их несоблюдение;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8) порядок исправления их возможных недостатков и размер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возмещения ущерба;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9) другие требования по согласованию сторон.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Договорные социально-трудовые стандарты могут содержать иные,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помимо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указанных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 части 2 настоящей статьи, положения, необходимые для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повышения качества и доступности удовлетворения основных потребностей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работников в сфере социально-трудовых и связанных с ними экономических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отношений.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Каждая из сторон социального партнерства вправе по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собственной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инициативе разработать проект договорного социально-трудового стандарта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 внести его на рассмотрение в соответствующую комиссию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регулированию социально-трудовых отношений.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5. Договорные социально-трудовые стандарты ежегодно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рассматриваются Московской трехсторонней комиссией в рамках подготовки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 заключению Московского трехстороннего соглашения на очередной год.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   Статья 22. Социально-трудовые нормативы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Социально-трудовые нормативы для отдельных отраслей в городе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Москве могут устанавливаться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соответствующих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городских отраслевых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соглашениях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по итогам консультаций и переговоров.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Московским трехсторонним соглашением,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(межотраслевыми) соглашениями, коллективными договорами могут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устанавливаться следующие социально-трудовые нормативы: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рабочее время и время отдыха, включая предоставление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продолжительность отпусков;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размер оплаты труда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размер пособий и компенсаций;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иные социально-трудовые нормативы, определенные сторонами.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Перечень социально-трудовых нормативов в городе Москве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устанавливается в коллективных договорах и соглашениях и определяется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соответствующими сторонами по итогам переговоров.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Стороны соглашений предпринимают меры по увеличению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социально-трудовых нормативов и повышению их уровня.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23.    Соотношение социально-трудовых нормативов </w:t>
      </w:r>
      <w:proofErr w:type="gramStart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</w:t>
      </w:r>
      <w:proofErr w:type="gramEnd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государственными социальными и трудовыми гарантиями, обязательствами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межрегиональных соглашений с участием города Москвы, межрегиональных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отраслевых (межотраслевых) соглашений с участием города Москвы,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Московского трехстороннего соглашения, </w:t>
      </w:r>
      <w:proofErr w:type="gramStart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городских</w:t>
      </w:r>
      <w:proofErr w:type="gramEnd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отраслевых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(межотраслевых) соглашений, территориальных (окружных и районных)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соглашений и коллективных договоров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Социально-трудовые нормативы не могут быть ниже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соответствующих гарантий, устанавливаемых Генеральным соглашением,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отраслевыми (межотраслевыми) соглашениями, заключаемыми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федеральном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уровне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Социально-трудовые нормативы, установленные Московским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трехсторонним соглашением, не могут быть ниже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социально-трудовых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нормативов, установленных межрегиональными соглашениями с участием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 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межрегиональными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отраслевыми (межотраслевыми)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соглашениями с участием города Москвы.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Социально-трудовые нормативы, установленные иными соглашения-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ми, заключенными в городе Москве, и коллективными договорами, не могут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быть ниже социально-трудовых нормативов, установленных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межрегиональными соглашениями с участием города Москвы,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межрегиональными отраслевыми (межотраслевыми) соглашениями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участием города Москвы, Московским трехсторонним соглашением.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Глава 4. Права, обязанности и ответственность в сфере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социального партнерства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24. Коллективные перегово</w:t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ры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Представители работников, представители работодателей имеют </w:t>
      </w:r>
      <w:proofErr w:type="spell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рав</w:t>
      </w:r>
      <w:proofErr w:type="spell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ные</w:t>
      </w:r>
      <w:proofErr w:type="spell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права на ведение переговоров по заключению соглашений,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коллективных договоров.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Инициатором переговоров по разработке, заключению и изменению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Московского трехстороннего соглашения,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отраслевых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(межотраслевых) соглашений, территориальных (окружных и районных)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соглашений и коллективных договоров вправе выступить любая сторона,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имеющая право на участие в заключени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соответствующего соглашения или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коллективного договора.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Сторона соглашения, коллективного договора, получившая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письменное уведомление от другой стороны с предложением о начале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переговоров по заключению соглашения, коллективного договора,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обязана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не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позднее семи дней начать переговоры.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4. Если первичные профсоюзные организации, профсоюзы,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объединения профсоюзов города Москвы выступают инициаторами ведения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коллективных переговоров, то работодатели, объединения работодателей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города Москвы, органы исполнительной </w:t>
      </w:r>
      <w:hyperlink r:id="rId30" w:tooltip="Органы власти Москвы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, имеющие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право на участие в заключени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соответствующего соглашения или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коллективного договора, обязаны вести с ними переговоры и заключать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соглашения, коллективные договоры на согласованных сторонами условиях.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25. Получение информации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Стороны соглашений, коллективных договоров обеспечиваются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полной и достоверной информацией о социально-трудовых отношениях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связанных с ними вопросах,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необходимой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для ведения переговоров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консультаций, заключения соглашений, коллективных договоров, контроля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за ходом их исполнения в соответствии с федеральными законами и иными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2. Стороны соглашений, коллективных договоров обязаны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своевременно предоставлять друг другу информацию, позволяющую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предотвращать конфликтные ситуации в области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социально-трудовых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отношений и связанных с ними экономических отношений.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26. Посещение организаций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Представители сторон вправе посещать организации, на которые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распространяются соглашения, коллективные договоры, в случаях и порядке,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предусмотренных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федеральным законодательством, соглашением,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коллективным договором.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27. Инициатива в правотворчестве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Организации профсоюзов города Москвы и их объединения,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объединения работодателей города Москвы вправе обращаться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Московскую городскую Думу, органы исполнительной 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 xml:space="preserve">власти города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>Москвы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 предложениями по разработке проектов законов и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нормативных правовых актов города Москвы по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социально-трудовым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иным непосредственно связанным с ними вопросам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установленном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порядке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28. Взаимные консультации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Стороны соглашений, коллективных договоров вправе проводить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взаимные консультации по регулированию социально-трудовых отношений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связанным с ними вопросам, в том числе необходимые для ведения </w:t>
      </w:r>
      <w:proofErr w:type="gramEnd"/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переговоров, заключения соглашений, коллективных договоров, контроля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ходом их исполнения. Инициатором проведения таких консультаций может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выступать каждая из сторон соглашений, коллективных договоров.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Сторона соглашения, коллективного договора обязана приступить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консультациям с другой стороной не позднее семи дней после поступления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 нее письменного уведомления.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29. Участие в рассмотрении </w:t>
      </w:r>
      <w:proofErr w:type="gramStart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социально-трудовых</w:t>
      </w:r>
      <w:proofErr w:type="gramEnd"/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отношений и иных непосредственно связанных с ними вопросов</w:t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Стороны соглашений, коллективных договоров вправе участвовать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рассмотрении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социально-трудовых отношений и связанных с ними вопросов.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30. Распространение информации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Организации профсоюзов города Москвы и их объединения,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объединения работодателей города Москвы имеют право в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установленном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ими порядке на распространение информации по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социально-трудовым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отношениям и связанным с ними вопросам через средства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массовой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информации.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31. Выполнение решений по вопросам соглашений,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коллективных договоров. Рассмотрение обращений сторон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Стороны соглашений, коллективных договоров должны: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выполнять обязательства, включенные в соглашения, коллективные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договоры;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рассматривать взаимные обращения по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социально-трудовым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отношениям и связанным с ними вопросам;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принимать решения, направленные на своевременное выполнение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достигнутых договоренностей.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Статья 32. Эффективность функционирования системы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социального партнерства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В городе Москве эффективность функционирования системы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социального партнерства обеспечивается путем осуществления мероприятий,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разработанных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по результатам мониторинга в сфере социально-трудовых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отношений и связанных с ними экономических отношений, а также иных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мер, определенных сторонами социального партнерства.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33. Ответственность сторон социального партнерства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Ответственность сторон социального партнерства наступает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порядке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и на условиях, предусмотренных федеральным законодательством,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законами города Москвы, уставами профсоюзов города Москвы 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объединений работодателей города Москвы.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2. По требованию представителей работников работодатель обязан при-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нять</w:t>
      </w:r>
      <w:proofErr w:type="spell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меры, предусмотренные федеральным законодательством,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руководителю, по вине которого нарушаются или не выполняются условия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коллективного договора.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3. По требованию работодателя представительный орган работников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обязан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принять меры к работникам, по вине которых нарушаются или не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выполняются условия коллективного договора. 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    Статья 34. Выполнение обязательств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Привлечение виновных лиц к ответственности за нарушения в сфере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социального партнерства не освобождает стороны (сторону) от выполнения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обязательств по соглашению, коллективному договору.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Глава 5. Заключительные положения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>Статья 35. Вступление настоящего Закона в силу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1. Настоящий Закон вступает в силу через 10 дней после его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официального опубликования.</w:t>
      </w:r>
    </w:p>
    <w:p w:rsidR="008E2452" w:rsidRPr="00503855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</w:t>
      </w:r>
      <w:r w:rsidRPr="00503855">
        <w:rPr>
          <w:rFonts w:ascii="Courier New" w:eastAsia="Times New Roman" w:hAnsi="Courier New" w:cs="Courier New"/>
          <w:b/>
          <w:color w:val="2B3841"/>
          <w:sz w:val="20"/>
          <w:szCs w:val="20"/>
          <w:lang w:eastAsia="ru-RU"/>
        </w:rPr>
        <w:t xml:space="preserve">2. Признать утратившими силу: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1) </w:t>
      </w:r>
      <w:hyperlink r:id="rId31" w:tooltip="О социальном партнерстве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Закон города Москвы от 22 октября 1997 года № 44</w:t>
        </w:r>
        <w:proofErr w:type="gramStart"/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&lt;О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социальном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партнерстве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&gt;;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2) Закон города Москвы от 19 декабря 2001 года №72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&lt;О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внесении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изменений в статью 24 Закона города Москвы от 22 октября 1997 года № 44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&lt;О социальном партнерстве&gt;;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3) </w:t>
      </w:r>
      <w:hyperlink r:id="rId32" w:tooltip="О внесении изменений в Закон города Москвы от 22 октября 1997 года № 44 «О социальном партнерстве»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Закон города Москвы от 16 января 2002 года № 3</w:t>
        </w:r>
        <w:proofErr w:type="gramStart"/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&lt;О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внесении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изменений в </w:t>
      </w:r>
      <w:hyperlink r:id="rId33" w:tooltip="О социальном партнерстве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Закон города Москвы от 22 октября 1997 года № 44</w:t>
        </w:r>
        <w:proofErr w:type="gramStart"/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&lt;О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социальном </w:t>
      </w:r>
      <w:proofErr w:type="gramStart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партнерстве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&gt;;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4) </w:t>
      </w:r>
      <w:hyperlink r:id="rId34" w:tooltip="О внесении изменений и дополнений в Закон города Москвы от 22 октября 1997 года № 44 «О социальном партнерстве»" w:history="1">
        <w:r w:rsidRPr="008E2452">
          <w:rPr>
            <w:rFonts w:ascii="Courier New" w:eastAsia="Times New Roman" w:hAnsi="Courier New" w:cs="Courier New"/>
            <w:color w:val="284B6D"/>
            <w:sz w:val="20"/>
            <w:szCs w:val="20"/>
            <w:u w:val="single"/>
            <w:lang w:eastAsia="ru-RU"/>
          </w:rPr>
          <w:t>Закон города Москвы от 19 мая 2004 года № 30</w:t>
        </w:r>
        <w:proofErr w:type="gramStart"/>
      </w:hyperlink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&lt;О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внесении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изменений и дополнений в </w: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"http://mosopen.ru/document/44_zk_1997-10-22" \o "О социальном партнерстве" </w:instrText>
      </w:r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 xml:space="preserve">Закон города Москвы от 22 октября 1997 года № 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84B6D"/>
          <w:sz w:val="20"/>
          <w:szCs w:val="20"/>
          <w:u w:val="single"/>
          <w:lang w:eastAsia="ru-RU"/>
        </w:rPr>
        <w:t>44</w:t>
      </w:r>
      <w:proofErr w:type="gramStart"/>
      <w:r w:rsidR="0068676B"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&lt;О</w:t>
      </w:r>
      <w:proofErr w:type="gramEnd"/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социальном партнерстве&gt;.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8E2452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П.п. Мэр Москвы                                         Ю.М.Лужков</w:t>
      </w: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8E2452" w:rsidRPr="008E2452" w:rsidRDefault="008E2452" w:rsidP="0050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9343"/>
        <w:gridCol w:w="6"/>
      </w:tblGrid>
      <w:tr w:rsidR="00516D7E" w:rsidTr="00181631">
        <w:trPr>
          <w:trHeight w:val="1350"/>
        </w:trPr>
        <w:tc>
          <w:tcPr>
            <w:tcW w:w="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D7E" w:rsidRDefault="00516D7E" w:rsidP="00181631">
            <w:pPr>
              <w:rPr>
                <w:rFonts w:ascii="Tahoma" w:hAnsi="Tahoma" w:cs="Tahoma"/>
                <w:color w:val="333333"/>
                <w:sz w:val="2"/>
                <w:szCs w:val="2"/>
              </w:rPr>
            </w:pPr>
          </w:p>
        </w:tc>
        <w:tc>
          <w:tcPr>
            <w:tcW w:w="4997" w:type="pct"/>
            <w:tcMar>
              <w:top w:w="0" w:type="dxa"/>
              <w:left w:w="138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516D7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6D7E" w:rsidRDefault="00516D7E" w:rsidP="00516D7E">
                  <w:pPr>
                    <w:spacing w:line="210" w:lineRule="atLeas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6D7E" w:rsidRDefault="00516D7E" w:rsidP="00516D7E">
                  <w:pPr>
                    <w:spacing w:line="210" w:lineRule="atLeas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6D7E" w:rsidRDefault="00516D7E" w:rsidP="00516D7E">
                  <w:pPr>
                    <w:spacing w:line="210" w:lineRule="atLeas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6D7E" w:rsidRDefault="00516D7E" w:rsidP="00516D7E">
                  <w:pPr>
                    <w:spacing w:line="210" w:lineRule="atLeas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6D7E" w:rsidRDefault="00516D7E" w:rsidP="00516D7E">
                  <w:pPr>
                    <w:spacing w:line="210" w:lineRule="atLeas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6D7E" w:rsidRDefault="00516D7E" w:rsidP="00516D7E">
                  <w:pPr>
                    <w:spacing w:line="210" w:lineRule="atLeas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6D7E" w:rsidRDefault="00516D7E" w:rsidP="00516D7E">
                  <w:pPr>
                    <w:spacing w:line="210" w:lineRule="atLeas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516D7E" w:rsidRDefault="00516D7E">
            <w:pPr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D7E" w:rsidRDefault="00516D7E">
            <w:pPr>
              <w:spacing w:line="15" w:lineRule="atLeast"/>
              <w:rPr>
                <w:rFonts w:ascii="Tahoma" w:hAnsi="Tahoma" w:cs="Tahoma"/>
                <w:color w:val="333333"/>
                <w:sz w:val="2"/>
                <w:szCs w:val="2"/>
              </w:rPr>
            </w:pPr>
          </w:p>
        </w:tc>
      </w:tr>
    </w:tbl>
    <w:p w:rsidR="008E2452" w:rsidRPr="008E2452" w:rsidRDefault="008E2452" w:rsidP="008E2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sectPr w:rsidR="008E2452" w:rsidRPr="008E2452" w:rsidSect="00E5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4DE"/>
    <w:multiLevelType w:val="multilevel"/>
    <w:tmpl w:val="EDBC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C5C10"/>
    <w:multiLevelType w:val="multilevel"/>
    <w:tmpl w:val="2D60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52"/>
    <w:rsid w:val="00181631"/>
    <w:rsid w:val="00503855"/>
    <w:rsid w:val="00516D7E"/>
    <w:rsid w:val="0068676B"/>
    <w:rsid w:val="008E2452"/>
    <w:rsid w:val="00C83650"/>
    <w:rsid w:val="00D740C4"/>
    <w:rsid w:val="00E50855"/>
    <w:rsid w:val="00EC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5"/>
  </w:style>
  <w:style w:type="paragraph" w:styleId="1">
    <w:name w:val="heading 1"/>
    <w:basedOn w:val="a"/>
    <w:link w:val="10"/>
    <w:uiPriority w:val="9"/>
    <w:qFormat/>
    <w:rsid w:val="008E2452"/>
    <w:pPr>
      <w:spacing w:before="100" w:beforeAutospacing="1" w:after="150" w:line="540" w:lineRule="atLeast"/>
      <w:outlineLvl w:val="0"/>
    </w:pPr>
    <w:rPr>
      <w:rFonts w:ascii="Georgia" w:eastAsia="Times New Roman" w:hAnsi="Georgia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8E2452"/>
    <w:pPr>
      <w:spacing w:before="100" w:beforeAutospacing="1" w:after="45" w:line="405" w:lineRule="atLeast"/>
      <w:outlineLvl w:val="1"/>
    </w:pPr>
    <w:rPr>
      <w:rFonts w:ascii="Georgia" w:eastAsia="Times New Roman" w:hAnsi="Georgia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452"/>
    <w:rPr>
      <w:rFonts w:ascii="Georgia" w:eastAsia="Times New Roman" w:hAnsi="Georgia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452"/>
    <w:rPr>
      <w:rFonts w:ascii="Georgia" w:eastAsia="Times New Roman" w:hAnsi="Georgia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8E2452"/>
    <w:rPr>
      <w:color w:val="284B6D"/>
      <w:u w:val="single"/>
    </w:rPr>
  </w:style>
  <w:style w:type="paragraph" w:styleId="a4">
    <w:name w:val="Normal (Web)"/>
    <w:basedOn w:val="a"/>
    <w:uiPriority w:val="99"/>
    <w:semiHidden/>
    <w:unhideWhenUsed/>
    <w:rsid w:val="0051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6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6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6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6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views-required-field1">
    <w:name w:val="reviews-required-field1"/>
    <w:basedOn w:val="a0"/>
    <w:rsid w:val="00516D7E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51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983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247932313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2070155132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87187544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683507924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14277470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6927354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578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3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1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5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69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6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6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6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7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9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548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1179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14156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733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59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45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874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02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8090">
                      <w:marLeft w:val="0"/>
                      <w:marRight w:val="4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877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906257551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131021534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284995925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650645960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043403226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155002332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6DA"/>
            <w:right w:val="none" w:sz="0" w:space="0" w:color="auto"/>
          </w:divBdr>
        </w:div>
        <w:div w:id="287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5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6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4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1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8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1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21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2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9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1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9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1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19403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280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99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19044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34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00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76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187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673">
                      <w:marLeft w:val="0"/>
                      <w:marRight w:val="4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221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55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20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92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" TargetMode="External"/><Relationship Id="rId13" Type="http://schemas.openxmlformats.org/officeDocument/2006/relationships/hyperlink" Target="http://mosopen.ru/goverment" TargetMode="External"/><Relationship Id="rId18" Type="http://schemas.openxmlformats.org/officeDocument/2006/relationships/hyperlink" Target="http://mosopen.ru/goverment/3" TargetMode="External"/><Relationship Id="rId26" Type="http://schemas.openxmlformats.org/officeDocument/2006/relationships/hyperlink" Target="http://mosopen.ru/gover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open.ru/goverment" TargetMode="External"/><Relationship Id="rId34" Type="http://schemas.openxmlformats.org/officeDocument/2006/relationships/hyperlink" Target="http://mosopen.ru/document/30_zk_2004-05-19" TargetMode="External"/><Relationship Id="rId7" Type="http://schemas.openxmlformats.org/officeDocument/2006/relationships/hyperlink" Target="http://mosopen.ru/goverment" TargetMode="External"/><Relationship Id="rId12" Type="http://schemas.openxmlformats.org/officeDocument/2006/relationships/hyperlink" Target="http://mosopen.ru/goverment/3" TargetMode="External"/><Relationship Id="rId17" Type="http://schemas.openxmlformats.org/officeDocument/2006/relationships/hyperlink" Target="http://mosopen.ru/goverment/3" TargetMode="External"/><Relationship Id="rId25" Type="http://schemas.openxmlformats.org/officeDocument/2006/relationships/hyperlink" Target="http://mosopen.ru/goverment" TargetMode="External"/><Relationship Id="rId33" Type="http://schemas.openxmlformats.org/officeDocument/2006/relationships/hyperlink" Target="http://mosopen.ru/document/44_zk_1997-10-2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open.ru/goverment" TargetMode="External"/><Relationship Id="rId20" Type="http://schemas.openxmlformats.org/officeDocument/2006/relationships/hyperlink" Target="http://mosopen.ru/goverment/3" TargetMode="External"/><Relationship Id="rId29" Type="http://schemas.openxmlformats.org/officeDocument/2006/relationships/hyperlink" Target="http://mosopen.ru/gover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open.ru/goverment" TargetMode="External"/><Relationship Id="rId11" Type="http://schemas.openxmlformats.org/officeDocument/2006/relationships/hyperlink" Target="http://mosopen.ru/goverment/3" TargetMode="External"/><Relationship Id="rId24" Type="http://schemas.openxmlformats.org/officeDocument/2006/relationships/hyperlink" Target="http://mosopen.ru/goverment" TargetMode="External"/><Relationship Id="rId32" Type="http://schemas.openxmlformats.org/officeDocument/2006/relationships/hyperlink" Target="http://mosopen.ru/document/3_zk_2002-01-16" TargetMode="External"/><Relationship Id="rId5" Type="http://schemas.openxmlformats.org/officeDocument/2006/relationships/hyperlink" Target="http://mosopen.ru/goverment" TargetMode="External"/><Relationship Id="rId15" Type="http://schemas.openxmlformats.org/officeDocument/2006/relationships/hyperlink" Target="http://mosopen.ru/goverment" TargetMode="External"/><Relationship Id="rId23" Type="http://schemas.openxmlformats.org/officeDocument/2006/relationships/hyperlink" Target="http://mosopen.ru/goverment/3" TargetMode="External"/><Relationship Id="rId28" Type="http://schemas.openxmlformats.org/officeDocument/2006/relationships/hyperlink" Target="http://mosopen.ru/goverment/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sopen.ru/goverment/3" TargetMode="External"/><Relationship Id="rId19" Type="http://schemas.openxmlformats.org/officeDocument/2006/relationships/hyperlink" Target="http://mosopen.ru/goverment/3" TargetMode="External"/><Relationship Id="rId31" Type="http://schemas.openxmlformats.org/officeDocument/2006/relationships/hyperlink" Target="http://mosopen.ru/document/44_zk_1997-10-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pen.ru/goverment" TargetMode="External"/><Relationship Id="rId14" Type="http://schemas.openxmlformats.org/officeDocument/2006/relationships/hyperlink" Target="http://mosopen.ru/goverment" TargetMode="External"/><Relationship Id="rId22" Type="http://schemas.openxmlformats.org/officeDocument/2006/relationships/hyperlink" Target="http://mosopen.ru/goverment/3" TargetMode="External"/><Relationship Id="rId27" Type="http://schemas.openxmlformats.org/officeDocument/2006/relationships/hyperlink" Target="http://mosopen.ru/goverment" TargetMode="External"/><Relationship Id="rId30" Type="http://schemas.openxmlformats.org/officeDocument/2006/relationships/hyperlink" Target="http://mosopen.ru/govermen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СЕМЬЯ</cp:lastModifiedBy>
  <cp:revision>4</cp:revision>
  <dcterms:created xsi:type="dcterms:W3CDTF">2015-05-22T08:09:00Z</dcterms:created>
  <dcterms:modified xsi:type="dcterms:W3CDTF">2016-01-07T09:26:00Z</dcterms:modified>
</cp:coreProperties>
</file>